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F7D24">
      <w:pPr>
        <w:spacing w:line="360" w:lineRule="auto"/>
        <w:jc w:val="left"/>
        <w:rPr>
          <w:rFonts w:hint="eastAsia" w:cs="Arial" w:asciiTheme="minorEastAsia" w:hAnsiTheme="minorEastAsia"/>
          <w:b/>
          <w:sz w:val="28"/>
        </w:rPr>
      </w:pPr>
      <w:r>
        <w:rPr>
          <w:rFonts w:hint="eastAsia" w:cs="Arial" w:asciiTheme="minorEastAsia" w:hAnsiTheme="minorEastAsia"/>
          <w:b/>
          <w:sz w:val="28"/>
        </w:rPr>
        <w:t>附件1</w:t>
      </w:r>
    </w:p>
    <w:p w14:paraId="0E5A19FA">
      <w:pPr>
        <w:spacing w:line="360" w:lineRule="auto"/>
        <w:jc w:val="center"/>
        <w:rPr>
          <w:rFonts w:hint="eastAsia" w:ascii="方正小标宋简体" w:eastAsia="方正小标宋简体" w:cs="Arial" w:hAnsiTheme="minorEastAsia"/>
          <w:b/>
          <w:sz w:val="44"/>
          <w:szCs w:val="44"/>
        </w:rPr>
      </w:pPr>
      <w:r>
        <w:rPr>
          <w:rFonts w:hint="eastAsia" w:ascii="方正小标宋简体" w:eastAsia="方正小标宋简体" w:cs="Arial" w:hAnsiTheme="minorEastAsia"/>
          <w:b/>
          <w:sz w:val="44"/>
          <w:szCs w:val="44"/>
        </w:rPr>
        <w:t>采购项目报价单</w:t>
      </w:r>
    </w:p>
    <w:p w14:paraId="279DB0BF">
      <w:pPr>
        <w:spacing w:line="360" w:lineRule="auto"/>
        <w:rPr>
          <w:rFonts w:cs="Arial" w:asciiTheme="minorEastAsia" w:hAnsiTheme="minorEastAsia"/>
          <w:b/>
          <w:sz w:val="13"/>
        </w:rPr>
      </w:pPr>
    </w:p>
    <w:p w14:paraId="060FDDD8"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项目名称：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>2025年北京中医医院延庆医院药品追溯码扫描设备采购项目</w:t>
      </w:r>
    </w:p>
    <w:p w14:paraId="3CA84E47"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  <w:u w:val="single"/>
        </w:rPr>
      </w:pPr>
    </w:p>
    <w:p w14:paraId="7DEA0C2D"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价格单位：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 xml:space="preserve">人民币元  </w:t>
      </w:r>
    </w:p>
    <w:tbl>
      <w:tblPr>
        <w:tblStyle w:val="5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4535"/>
        <w:gridCol w:w="2035"/>
      </w:tblGrid>
      <w:tr w14:paraId="4CB062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45" w:type="pct"/>
            <w:vAlign w:val="center"/>
          </w:tcPr>
          <w:p w14:paraId="0E672EAF">
            <w:pPr>
              <w:snapToGrid w:val="0"/>
              <w:spacing w:before="156" w:beforeLines="5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661" w:type="pct"/>
            <w:vAlign w:val="center"/>
          </w:tcPr>
          <w:p w14:paraId="712BE20B">
            <w:pPr>
              <w:snapToGrid w:val="0"/>
              <w:spacing w:before="156" w:beforeLines="5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单 价</w:t>
            </w:r>
          </w:p>
        </w:tc>
        <w:tc>
          <w:tcPr>
            <w:tcW w:w="1194" w:type="pct"/>
          </w:tcPr>
          <w:p w14:paraId="10CAFD6D">
            <w:pPr>
              <w:snapToGrid w:val="0"/>
              <w:spacing w:before="156" w:beforeLines="5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质保期（年）</w:t>
            </w:r>
          </w:p>
        </w:tc>
      </w:tr>
      <w:tr w14:paraId="43DFE7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45" w:type="pct"/>
            <w:vAlign w:val="center"/>
          </w:tcPr>
          <w:p w14:paraId="719DC2DC">
            <w:pPr>
              <w:spacing w:before="50"/>
              <w:jc w:val="center"/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药品追溯码扫描设备</w:t>
            </w:r>
            <w:bookmarkStart w:id="0" w:name="_GoBack"/>
            <w:bookmarkEnd w:id="0"/>
          </w:p>
        </w:tc>
        <w:tc>
          <w:tcPr>
            <w:tcW w:w="2661" w:type="pct"/>
            <w:vAlign w:val="center"/>
          </w:tcPr>
          <w:p w14:paraId="2338DEDF">
            <w:pPr>
              <w:tabs>
                <w:tab w:val="left" w:pos="5580"/>
              </w:tabs>
              <w:spacing w:before="120" w:after="120" w:line="360" w:lineRule="auto"/>
              <w:rPr>
                <w:rFonts w:hint="eastAsia" w:ascii="仿宋_GB2312" w:hAnsi="宋体" w:eastAsia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小写：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元/台套</w:t>
            </w:r>
          </w:p>
          <w:p w14:paraId="29A842C0">
            <w:pPr>
              <w:tabs>
                <w:tab w:val="left" w:pos="5580"/>
              </w:tabs>
              <w:spacing w:before="120" w:after="120" w:line="36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大写：</w:t>
            </w:r>
          </w:p>
        </w:tc>
        <w:tc>
          <w:tcPr>
            <w:tcW w:w="1194" w:type="pct"/>
          </w:tcPr>
          <w:p w14:paraId="0C2A357A">
            <w:pPr>
              <w:tabs>
                <w:tab w:val="left" w:pos="5580"/>
              </w:tabs>
              <w:spacing w:before="120" w:after="120" w:line="36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 w14:paraId="6FE0E015">
      <w:pPr>
        <w:rPr>
          <w:rFonts w:hint="eastAsia" w:ascii="仿宋_GB2312" w:eastAsia="仿宋_GB2312"/>
          <w:bCs/>
          <w:sz w:val="32"/>
          <w:szCs w:val="32"/>
        </w:rPr>
      </w:pPr>
    </w:p>
    <w:p w14:paraId="7B9678DE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Cs/>
          <w:sz w:val="32"/>
          <w:szCs w:val="32"/>
          <w:lang w:val="en-US" w:eastAsia="zh-CN"/>
        </w:rPr>
        <w:t>供应商</w:t>
      </w:r>
      <w:r>
        <w:rPr>
          <w:rFonts w:hint="eastAsia" w:ascii="仿宋_GB2312" w:eastAsia="仿宋_GB2312" w:hAnsiTheme="minorEastAsia"/>
          <w:bCs/>
          <w:sz w:val="32"/>
          <w:szCs w:val="32"/>
        </w:rPr>
        <w:t>名称：（加盖单位公章）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 xml:space="preserve">                               </w:t>
      </w:r>
    </w:p>
    <w:p w14:paraId="54DD7880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  <w:u w:val="single"/>
        </w:rPr>
      </w:pPr>
    </w:p>
    <w:p w14:paraId="44644A9A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法定代表人或授权代表（盖章或签字）：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</w:t>
      </w:r>
    </w:p>
    <w:p w14:paraId="2A95D968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      </w:t>
      </w:r>
    </w:p>
    <w:p w14:paraId="29CD040B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日  期：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 xml:space="preserve">                          </w:t>
      </w:r>
    </w:p>
    <w:p w14:paraId="37F36951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1"/>
    <w:rsid w:val="0003637B"/>
    <w:rsid w:val="000449E3"/>
    <w:rsid w:val="00053284"/>
    <w:rsid w:val="000C62AB"/>
    <w:rsid w:val="000C654C"/>
    <w:rsid w:val="00106DAE"/>
    <w:rsid w:val="00123FD1"/>
    <w:rsid w:val="001574CA"/>
    <w:rsid w:val="001E4423"/>
    <w:rsid w:val="001F68BC"/>
    <w:rsid w:val="00225938"/>
    <w:rsid w:val="004604F8"/>
    <w:rsid w:val="0048163A"/>
    <w:rsid w:val="00495F39"/>
    <w:rsid w:val="00525F84"/>
    <w:rsid w:val="005C54A3"/>
    <w:rsid w:val="00610E0F"/>
    <w:rsid w:val="006C1502"/>
    <w:rsid w:val="006D59BB"/>
    <w:rsid w:val="006E58DA"/>
    <w:rsid w:val="006E7075"/>
    <w:rsid w:val="0071666D"/>
    <w:rsid w:val="00753E35"/>
    <w:rsid w:val="0078402C"/>
    <w:rsid w:val="00807718"/>
    <w:rsid w:val="00814D85"/>
    <w:rsid w:val="008A0FC7"/>
    <w:rsid w:val="00925471"/>
    <w:rsid w:val="00933A7C"/>
    <w:rsid w:val="00AC2236"/>
    <w:rsid w:val="00B870C7"/>
    <w:rsid w:val="00C96201"/>
    <w:rsid w:val="00CC0AC9"/>
    <w:rsid w:val="00E1253C"/>
    <w:rsid w:val="00E973D5"/>
    <w:rsid w:val="00EE05C3"/>
    <w:rsid w:val="00F54A10"/>
    <w:rsid w:val="1A5811EC"/>
    <w:rsid w:val="2A2F16BC"/>
    <w:rsid w:val="309D614E"/>
    <w:rsid w:val="7E3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111</Words>
  <Characters>114</Characters>
  <Lines>1</Lines>
  <Paragraphs>1</Paragraphs>
  <TotalTime>0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2024-12-22T07:35:00Z</dcterms:created>
  <dc:creator>Windows User</dc:creator>
  <cp:lastModifiedBy>噗呲咔</cp:lastModifiedBy>
  <dcterms:modified xsi:type="dcterms:W3CDTF">2025-04-10T07:21:14Z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eyJoZGlkIjoiOWEwZjNlMjYwZTgwOTVhMWRlNWNiOTk4ZDg5MTk4Y2UiLCJ1c2VySWQiOiI0MzM2OTUwODcifQ==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88441A8915684D54AF035FF64059B94C_13</vt:lpwstr>
  </property>
</Properties>
</file>